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56" w:rsidRPr="007A3077" w:rsidRDefault="007A3077">
      <w:pPr>
        <w:rPr>
          <w:rFonts w:ascii="Times New Roman" w:hAnsi="Times New Roman" w:cs="Times New Roman"/>
          <w:sz w:val="24"/>
        </w:rPr>
      </w:pPr>
      <w:r w:rsidRPr="007A3077">
        <w:rPr>
          <w:rFonts w:ascii="Times New Roman" w:hAnsi="Times New Roman" w:cs="Times New Roman"/>
          <w:sz w:val="24"/>
        </w:rPr>
        <w:t>Пред</w:t>
      </w:r>
      <w:r w:rsidR="00A25545">
        <w:rPr>
          <w:rFonts w:ascii="Times New Roman" w:hAnsi="Times New Roman" w:cs="Times New Roman"/>
          <w:sz w:val="24"/>
        </w:rPr>
        <w:t>ставление  № 21-01-2017/4558</w:t>
      </w:r>
      <w:r w:rsidR="00726815">
        <w:rPr>
          <w:rFonts w:ascii="Times New Roman" w:hAnsi="Times New Roman" w:cs="Times New Roman"/>
          <w:sz w:val="24"/>
        </w:rPr>
        <w:t xml:space="preserve"> Прокуратура Российской Федерации Прокуратура Краснодарского края </w:t>
      </w:r>
      <w:proofErr w:type="spellStart"/>
      <w:r w:rsidR="00726815">
        <w:rPr>
          <w:rFonts w:ascii="Times New Roman" w:hAnsi="Times New Roman" w:cs="Times New Roman"/>
          <w:sz w:val="24"/>
        </w:rPr>
        <w:t>Лабинская</w:t>
      </w:r>
      <w:proofErr w:type="spellEnd"/>
      <w:r w:rsidR="00A25545">
        <w:rPr>
          <w:rFonts w:ascii="Times New Roman" w:hAnsi="Times New Roman" w:cs="Times New Roman"/>
          <w:sz w:val="24"/>
        </w:rPr>
        <w:t xml:space="preserve"> межрайонная прокуратура от 21</w:t>
      </w:r>
      <w:r w:rsidR="00726815">
        <w:rPr>
          <w:rFonts w:ascii="Times New Roman" w:hAnsi="Times New Roman" w:cs="Times New Roman"/>
          <w:sz w:val="24"/>
        </w:rPr>
        <w:t>.0</w:t>
      </w:r>
      <w:r w:rsidR="00A25545">
        <w:rPr>
          <w:rFonts w:ascii="Times New Roman" w:hAnsi="Times New Roman" w:cs="Times New Roman"/>
          <w:sz w:val="24"/>
        </w:rPr>
        <w:t>6</w:t>
      </w:r>
      <w:r w:rsidR="00726815">
        <w:rPr>
          <w:rFonts w:ascii="Times New Roman" w:hAnsi="Times New Roman" w:cs="Times New Roman"/>
          <w:sz w:val="24"/>
        </w:rPr>
        <w:t xml:space="preserve">.2017г. </w:t>
      </w:r>
    </w:p>
    <w:p w:rsidR="00726815" w:rsidRPr="00074CE8" w:rsidRDefault="005A52CB" w:rsidP="007268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Нарушены требования п. «</w:t>
      </w:r>
      <w:proofErr w:type="spellStart"/>
      <w:r>
        <w:rPr>
          <w:rFonts w:ascii="Times New Roman" w:hAnsi="Times New Roman" w:cs="Times New Roman"/>
          <w:sz w:val="28"/>
        </w:rPr>
        <w:t>б</w:t>
      </w:r>
      <w:proofErr w:type="gramStart"/>
      <w:r>
        <w:rPr>
          <w:rFonts w:ascii="Times New Roman" w:hAnsi="Times New Roman" w:cs="Times New Roman"/>
          <w:sz w:val="28"/>
        </w:rPr>
        <w:t>,г</w:t>
      </w:r>
      <w:proofErr w:type="gramEnd"/>
      <w:r>
        <w:rPr>
          <w:rFonts w:ascii="Times New Roman" w:hAnsi="Times New Roman" w:cs="Times New Roman"/>
          <w:sz w:val="28"/>
        </w:rPr>
        <w:t>,д,и,м,п</w:t>
      </w:r>
      <w:proofErr w:type="spellEnd"/>
      <w:r>
        <w:rPr>
          <w:rFonts w:ascii="Times New Roman" w:hAnsi="Times New Roman" w:cs="Times New Roman"/>
          <w:sz w:val="28"/>
        </w:rPr>
        <w:t xml:space="preserve">» ч.1, п. «г ч.2, ч.5 ст.29 Федерального закона от 29.12.2012 «273-ФЗ « Об образовании в Российской Федерации» ст.ст.36, 78.1 Бюджетного кодекса, ст.14 Федерального закона от 24 ноября 195 № 181-ФЗ « О социальной защите инвалидов в Российской Федерации», ГОСТ Р 52872 -2012 « </w:t>
      </w:r>
      <w:proofErr w:type="spellStart"/>
      <w:r>
        <w:rPr>
          <w:rFonts w:ascii="Times New Roman" w:hAnsi="Times New Roman" w:cs="Times New Roman"/>
          <w:sz w:val="28"/>
        </w:rPr>
        <w:t>Итернет</w:t>
      </w:r>
      <w:proofErr w:type="spellEnd"/>
      <w:r>
        <w:rPr>
          <w:rFonts w:ascii="Times New Roman" w:hAnsi="Times New Roman" w:cs="Times New Roman"/>
          <w:sz w:val="28"/>
        </w:rPr>
        <w:t xml:space="preserve"> ресурсы. Требования доступности для инвалидов по зрению»</w:t>
      </w:r>
    </w:p>
    <w:p w:rsidR="00726815" w:rsidRDefault="00726815" w:rsidP="00726815">
      <w:pPr>
        <w:spacing w:after="0"/>
        <w:rPr>
          <w:sz w:val="28"/>
        </w:rPr>
      </w:pPr>
    </w:p>
    <w:p w:rsidR="007A3077" w:rsidRDefault="007A3077" w:rsidP="00726815">
      <w:pPr>
        <w:spacing w:after="0"/>
        <w:rPr>
          <w:rFonts w:ascii="Times New Roman" w:hAnsi="Times New Roman" w:cs="Times New Roman"/>
          <w:sz w:val="28"/>
        </w:rPr>
      </w:pPr>
    </w:p>
    <w:p w:rsidR="007A3077" w:rsidRDefault="007A3077" w:rsidP="007A3077">
      <w:pPr>
        <w:spacing w:after="0"/>
        <w:rPr>
          <w:rFonts w:ascii="Times New Roman" w:hAnsi="Times New Roman" w:cs="Times New Roman"/>
          <w:sz w:val="28"/>
        </w:rPr>
      </w:pPr>
    </w:p>
    <w:p w:rsidR="007A3077" w:rsidRPr="007A3077" w:rsidRDefault="007A3077" w:rsidP="007A3077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077">
        <w:rPr>
          <w:rFonts w:ascii="Times New Roman" w:hAnsi="Times New Roman" w:cs="Times New Roman"/>
          <w:sz w:val="28"/>
          <w:szCs w:val="28"/>
        </w:rPr>
        <w:t>Информация</w:t>
      </w:r>
    </w:p>
    <w:p w:rsidR="00E209AA" w:rsidRPr="00E209AA" w:rsidRDefault="007A3077" w:rsidP="00E209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77">
        <w:rPr>
          <w:rFonts w:ascii="Times New Roman" w:hAnsi="Times New Roman" w:cs="Times New Roman"/>
          <w:sz w:val="28"/>
          <w:szCs w:val="28"/>
        </w:rPr>
        <w:t xml:space="preserve"> </w:t>
      </w:r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МОБУ СОШ № 31 хутора Харьковского Лабинского района рассмотрено представление </w:t>
      </w:r>
      <w:proofErr w:type="spellStart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Лабинской</w:t>
      </w:r>
      <w:proofErr w:type="spellEnd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межрайонной прокуратуры от 21.06.2017года №21-01-2017/4558 «Об устранении нарушений законодательства об образовании, </w:t>
      </w:r>
      <w:proofErr w:type="gramStart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инвалидах, бюджетного законодательства»    с участием  помощника Лабинского межрайонного прокурора </w:t>
      </w:r>
      <w:proofErr w:type="spellStart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А.С.Мартынюк</w:t>
      </w:r>
      <w:proofErr w:type="spellEnd"/>
      <w:r w:rsidR="00E209AA"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сообщаем, что с целью устранения нарушений,     проведены следующие мероприятия:</w:t>
      </w:r>
    </w:p>
    <w:tbl>
      <w:tblPr>
        <w:tblStyle w:val="1"/>
        <w:tblW w:w="10115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861"/>
        <w:gridCol w:w="4384"/>
        <w:gridCol w:w="4870"/>
      </w:tblGrid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Нарушения, выявленные в ходе проверки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нарушений (с указанием документов, подтверждающих устранение нарушения)</w:t>
            </w: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209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09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ст. 29 Федерального закона от 29.12.2012 № 273-ФЗ «Об образовании в Российской Федерации» (далее по тексту - Закон об образовании)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</w:t>
            </w:r>
            <w:r w:rsidRPr="00E209A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формационно-телекоммуникационных сетях, в том числе на официальном сайте образовательной организации в сети «Интернет».</w:t>
            </w:r>
            <w:proofErr w:type="gramEnd"/>
          </w:p>
          <w:p w:rsidR="00E209AA" w:rsidRPr="00E209AA" w:rsidRDefault="00E209AA" w:rsidP="00E209AA">
            <w:pPr>
              <w:jc w:val="both"/>
              <w:rPr>
                <w:rFonts w:ascii="Times New Roman" w:hAnsi="Times New Roman" w:cs="Times New Roman"/>
              </w:rPr>
            </w:pPr>
            <w:r w:rsidRPr="00E209AA">
              <w:rPr>
                <w:rFonts w:ascii="Times New Roman" w:hAnsi="Times New Roman" w:cs="Times New Roman"/>
                <w:sz w:val="24"/>
                <w:szCs w:val="24"/>
              </w:rPr>
              <w:t>На сайте отсутствуют сведения: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О режиме, графике работы, о языках образования, о численности обучающихся.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Calibri" w:hAnsi="Calibri" w:cs="Times New Roman"/>
              </w:rPr>
            </w:pPr>
            <w:hyperlink r:id="rId6" w:history="1">
              <w:r w:rsidRPr="00E209AA">
                <w:rPr>
                  <w:rFonts w:ascii="Calibri" w:hAnsi="Calibri" w:cs="Times New Roman"/>
                  <w:color w:val="0000FF"/>
                  <w:u w:val="single"/>
                </w:rPr>
                <w:t>http://school31labinsk.ucoz.ru/index/osnovnye_svedenija/0-14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материально-техническом </w:t>
            </w:r>
            <w:r w:rsidRPr="00E2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Размещено на сайте ОО</w:t>
            </w:r>
          </w:p>
          <w:p w:rsidR="00E209AA" w:rsidRPr="00E209AA" w:rsidRDefault="00E209AA" w:rsidP="00E209AA">
            <w:pPr>
              <w:ind w:left="-108"/>
              <w:contextualSpacing/>
              <w:rPr>
                <w:rFonts w:ascii="Calibri" w:hAnsi="Calibri" w:cs="Times New Roman"/>
              </w:rPr>
            </w:pPr>
            <w:hyperlink r:id="rId7" w:history="1">
              <w:r w:rsidRPr="00E209AA">
                <w:rPr>
                  <w:rFonts w:ascii="Calibri" w:hAnsi="Calibri" w:cs="Times New Roman"/>
                  <w:color w:val="0000FF"/>
                  <w:u w:val="single"/>
                </w:rPr>
                <w:t>http://school31labinsk.ucoz.ru/index/materialno_tekhnicheskoe_obespechenie_i_osnashhjonnost_obrazovatelnogo_processa/0-23</w:t>
              </w:r>
            </w:hyperlink>
          </w:p>
          <w:p w:rsidR="00E209AA" w:rsidRPr="00E209AA" w:rsidRDefault="00E209AA" w:rsidP="00E209AA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О количестве вакантных мест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Calibri" w:hAnsi="Calibri" w:cs="Times New Roman"/>
              </w:rPr>
            </w:pPr>
            <w:hyperlink r:id="rId8" w:history="1">
              <w:r w:rsidRPr="00E209AA">
                <w:rPr>
                  <w:rFonts w:ascii="Calibri" w:hAnsi="Calibri" w:cs="Times New Roman"/>
                  <w:color w:val="0000FF"/>
                  <w:u w:val="single"/>
                </w:rPr>
                <w:t>http://school31labinsk.ucoz.ru/index/vakantnye_mesta_dlja_prijoma_perevoda/0-20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proofErr w:type="spellStart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Calibri" w:hAnsi="Calibri" w:cs="Times New Roman"/>
              </w:rPr>
            </w:pPr>
            <w:hyperlink r:id="rId9" w:history="1">
              <w:r w:rsidRPr="00E209AA">
                <w:rPr>
                  <w:rFonts w:ascii="Calibri" w:hAnsi="Calibri" w:cs="Times New Roman"/>
                  <w:color w:val="0000FF"/>
                  <w:u w:val="single"/>
                </w:rPr>
                <w:t>http://school31labinsk.ucoz.ru/2016/otchjot_o_samoobsledovanie_2016.docx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Предписания органов, осуществляющих государственный контроль (надзор), в сфере образования.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http://school31labinsk.ucoz.ru/predpisanie1.docx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http://school31labinsk.ucoz.ru/predpisanie1.docx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http://school31labinsk.ucoz.ru/predpisanie1.docx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rPr>
          <w:trHeight w:val="1140"/>
        </w:trPr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ОО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school</w:t>
              </w:r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31</w:t>
              </w:r>
              <w:proofErr w:type="spellStart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labinsk</w:t>
              </w:r>
              <w:proofErr w:type="spellEnd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ucoz</w:t>
              </w:r>
              <w:proofErr w:type="spellEnd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planpfkhdsosh</w:t>
              </w:r>
              <w:proofErr w:type="spellEnd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-31-</w:t>
              </w:r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god</w:t>
              </w:r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-2016.</w:t>
              </w:r>
              <w:proofErr w:type="spellStart"/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xls</w:t>
              </w:r>
              <w:proofErr w:type="spellEnd"/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209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http://school31labinsk.ucoz.ru/planpfkhdsosh-31-god-2016.xls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Информация о поступлении финансовых и материальных средств и об их расходовании по итогам финансового года (за 2016г.)</w:t>
            </w:r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Размещено на сайте ОО</w:t>
            </w:r>
          </w:p>
          <w:p w:rsidR="00E209AA" w:rsidRPr="00E209AA" w:rsidRDefault="00E209AA" w:rsidP="00E209AA">
            <w:pPr>
              <w:rPr>
                <w:rFonts w:ascii="Calibri" w:hAnsi="Calibri" w:cs="Times New Roman"/>
              </w:rPr>
            </w:pPr>
            <w:hyperlink r:id="rId15" w:history="1">
              <w:r w:rsidRPr="00E209AA">
                <w:rPr>
                  <w:rFonts w:ascii="Calibri" w:hAnsi="Calibri" w:cs="Times New Roman"/>
                  <w:color w:val="0000FF"/>
                  <w:u w:val="single"/>
                </w:rPr>
                <w:t>http://school31labinsk.ucoz.ru/objom.docx</w:t>
              </w:r>
            </w:hyperlink>
          </w:p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9AA" w:rsidRPr="00E209AA" w:rsidTr="00203A74">
        <w:tc>
          <w:tcPr>
            <w:tcW w:w="861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209A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4384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альтернативной версии </w:t>
            </w:r>
            <w:proofErr w:type="gramStart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  <w:proofErr w:type="gramEnd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ГОСТом Р52872-2012 «Интернет-ресурсы» и Приказом </w:t>
            </w:r>
            <w:proofErr w:type="spellStart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 от 29.11.2012 № 1789-ст.</w:t>
            </w:r>
          </w:p>
        </w:tc>
        <w:tc>
          <w:tcPr>
            <w:tcW w:w="4870" w:type="dxa"/>
          </w:tcPr>
          <w:p w:rsidR="00E209AA" w:rsidRPr="00E209AA" w:rsidRDefault="00E209AA" w:rsidP="00E20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9AA">
              <w:rPr>
                <w:rFonts w:ascii="Times New Roman" w:hAnsi="Times New Roman" w:cs="Times New Roman"/>
                <w:sz w:val="28"/>
                <w:szCs w:val="28"/>
              </w:rPr>
              <w:t xml:space="preserve">Создана альтернативная версия сайта для </w:t>
            </w:r>
            <w:proofErr w:type="gramStart"/>
            <w:r w:rsidRPr="00E209AA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</w:p>
        </w:tc>
      </w:tr>
    </w:tbl>
    <w:p w:rsidR="00E209AA" w:rsidRPr="00E209AA" w:rsidRDefault="00E209AA" w:rsidP="00E209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AA" w:rsidRPr="00E209AA" w:rsidRDefault="00E209AA" w:rsidP="00E209AA">
      <w:pPr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школьный сайт Резниковой Т.П. получена объяснительная, в которой она признала свою вину в допущенных нарушениях. Приказом № 94 от 05.07.2017г. «О наложении дисциплинарного взыскания»  Резниковой Т.П. объявлено замечание</w:t>
      </w:r>
      <w:proofErr w:type="gramStart"/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(копия приказа прилагается).</w:t>
      </w:r>
    </w:p>
    <w:p w:rsidR="00074CE8" w:rsidRPr="00074CE8" w:rsidRDefault="00E209AA" w:rsidP="00E209AA">
      <w:pPr>
        <w:ind w:firstLine="706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20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школы           ________________             </w:t>
      </w:r>
      <w:r w:rsidRPr="00E209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К.М.Алахвердиев</w:t>
      </w:r>
    </w:p>
    <w:p w:rsidR="007A3077" w:rsidRPr="007A3077" w:rsidRDefault="007A3077" w:rsidP="00074CE8">
      <w:pPr>
        <w:spacing w:after="160" w:line="256" w:lineRule="auto"/>
        <w:jc w:val="center"/>
        <w:rPr>
          <w:rFonts w:ascii="Times New Roman" w:hAnsi="Times New Roman" w:cs="Times New Roman"/>
          <w:sz w:val="28"/>
        </w:rPr>
      </w:pPr>
    </w:p>
    <w:sectPr w:rsidR="007A3077" w:rsidRPr="007A3077" w:rsidSect="00203A7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933"/>
    <w:multiLevelType w:val="hybridMultilevel"/>
    <w:tmpl w:val="E760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C"/>
    <w:rsid w:val="00074CE8"/>
    <w:rsid w:val="00203A74"/>
    <w:rsid w:val="002D5785"/>
    <w:rsid w:val="00585A9C"/>
    <w:rsid w:val="005A52CB"/>
    <w:rsid w:val="00726815"/>
    <w:rsid w:val="007A3077"/>
    <w:rsid w:val="00A25545"/>
    <w:rsid w:val="00E209AA"/>
    <w:rsid w:val="00E66356"/>
    <w:rsid w:val="00E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9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09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labinsk.ucoz.ru/index/vakantnye_mesta_dlja_prijoma_perevoda/0-20" TargetMode="External"/><Relationship Id="rId13" Type="http://schemas.openxmlformats.org/officeDocument/2006/relationships/hyperlink" Target="http://school31labinsk.ucoz.ru/planpfkhdsosh-31-god-2016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31labinsk.ucoz.ru/index/materialno_tekhnicheskoe_obespechenie_i_osnashhjonnost_obrazovatelnogo_processa/0-23" TargetMode="External"/><Relationship Id="rId12" Type="http://schemas.openxmlformats.org/officeDocument/2006/relationships/hyperlink" Target="http://school31labinsk.ucoz.ru/predpisanie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31labinsk.ucoz.ru/index/osnovnye_svedenija/0-14" TargetMode="External"/><Relationship Id="rId11" Type="http://schemas.openxmlformats.org/officeDocument/2006/relationships/hyperlink" Target="http://school31labinsk.ucoz.ru/predpisanie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31labinsk.ucoz.ru/objom.docx" TargetMode="External"/><Relationship Id="rId10" Type="http://schemas.openxmlformats.org/officeDocument/2006/relationships/hyperlink" Target="http://school31labinsk.ucoz.ru/predpisanie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1labinsk.ucoz.ru/2016/otchjot_o_samoobsledovanie_2016.docx" TargetMode="External"/><Relationship Id="rId14" Type="http://schemas.openxmlformats.org/officeDocument/2006/relationships/hyperlink" Target="http://school31labinsk.ucoz.ru/planpfkhdsosh-31-god-201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7</cp:revision>
  <dcterms:created xsi:type="dcterms:W3CDTF">2017-07-01T08:12:00Z</dcterms:created>
  <dcterms:modified xsi:type="dcterms:W3CDTF">2017-07-04T15:36:00Z</dcterms:modified>
</cp:coreProperties>
</file>