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Обучающиеся МОБУ ООШ № </w:t>
      </w:r>
      <w:r>
        <w:rPr>
          <w:b/>
          <w:bCs/>
        </w:rPr>
        <w:t>31</w:t>
      </w:r>
      <w:r>
        <w:rPr>
          <w:b/>
          <w:bCs/>
        </w:rPr>
        <w:t xml:space="preserve"> им. </w:t>
      </w:r>
      <w:r>
        <w:rPr>
          <w:b/>
          <w:bCs/>
        </w:rPr>
        <w:t>А.В. Суворова хут. Харьковского</w:t>
      </w:r>
      <w:r>
        <w:rPr>
          <w:b/>
          <w:bCs/>
        </w:rPr>
        <w:t xml:space="preserve"> Лабинского района проходили ГИА в 2024 учебном году в ППЭ: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</w:rPr>
        <w:t>906 МОБУ СОШ №28 ст. Вознесенской Лабинского района, ул.50 лет Октября,117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</w:rPr>
        <w:t>№</w:t>
      </w:r>
      <w:r>
        <w:rPr>
          <w:b/>
          <w:bCs/>
        </w:rPr>
        <w:t>904 МОБУ СОШ №5 г. Лабинска Лабинского района, ул.Центральная,1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LibreOffice/7.1.2.2$Windows_X86_64 LibreOffice_project/8a45595d069ef5570103caea1b71cc9d82b2aae4</Application>
  <AppVersion>15.0000</AppVersion>
  <Pages>1</Pages>
  <Words>91</Words>
  <Characters>557</Characters>
  <CharactersWithSpaces>644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2024-09-03T14:09:00Z</dcterms:created>
  <dc:creator>Acer</dc:creator>
  <dc:description/>
  <dc:language>ru-RU</dc:language>
  <cp:lastModifiedBy/>
  <dcterms:modified xsi:type="dcterms:W3CDTF">2024-09-04T15:15:58Z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