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56" w:rsidRPr="007A3077" w:rsidRDefault="007A3077">
      <w:pPr>
        <w:rPr>
          <w:rFonts w:ascii="Times New Roman" w:hAnsi="Times New Roman" w:cs="Times New Roman"/>
          <w:sz w:val="24"/>
        </w:rPr>
      </w:pPr>
      <w:r w:rsidRPr="007A3077">
        <w:rPr>
          <w:rFonts w:ascii="Times New Roman" w:hAnsi="Times New Roman" w:cs="Times New Roman"/>
          <w:sz w:val="24"/>
        </w:rPr>
        <w:t>Пред</w:t>
      </w:r>
      <w:r w:rsidR="00726815">
        <w:rPr>
          <w:rFonts w:ascii="Times New Roman" w:hAnsi="Times New Roman" w:cs="Times New Roman"/>
          <w:sz w:val="24"/>
        </w:rPr>
        <w:t xml:space="preserve">ставление  № 7-01-2017/3845 Прокуратура Российской Федерации Прокуратура Краснодарского края </w:t>
      </w:r>
      <w:proofErr w:type="spellStart"/>
      <w:r w:rsidR="00726815">
        <w:rPr>
          <w:rFonts w:ascii="Times New Roman" w:hAnsi="Times New Roman" w:cs="Times New Roman"/>
          <w:sz w:val="24"/>
        </w:rPr>
        <w:t>Лабинская</w:t>
      </w:r>
      <w:proofErr w:type="spellEnd"/>
      <w:r w:rsidR="00726815">
        <w:rPr>
          <w:rFonts w:ascii="Times New Roman" w:hAnsi="Times New Roman" w:cs="Times New Roman"/>
          <w:sz w:val="24"/>
        </w:rPr>
        <w:t xml:space="preserve"> межрайонная прокуратура от 25.05.2017г. « Об устранении нарушений законодательства об отходах производства и потребления, законодательства об охране атмосферного воздуха»</w:t>
      </w:r>
    </w:p>
    <w:p w:rsidR="00726815" w:rsidRPr="00074CE8" w:rsidRDefault="00726815" w:rsidP="00726815">
      <w:pPr>
        <w:spacing w:after="0"/>
        <w:rPr>
          <w:rFonts w:ascii="Times New Roman" w:hAnsi="Times New Roman" w:cs="Times New Roman"/>
          <w:sz w:val="28"/>
        </w:rPr>
      </w:pPr>
      <w:r w:rsidRPr="00074CE8">
        <w:rPr>
          <w:rFonts w:ascii="Times New Roman" w:hAnsi="Times New Roman" w:cs="Times New Roman"/>
          <w:sz w:val="28"/>
        </w:rPr>
        <w:t>Нарушение ч.1 ст.14 Закона № 89-ФЗ п.6 Постановления № 712</w:t>
      </w:r>
    </w:p>
    <w:p w:rsidR="00726815" w:rsidRPr="00074CE8" w:rsidRDefault="00726815" w:rsidP="00726815">
      <w:pPr>
        <w:spacing w:after="0"/>
        <w:rPr>
          <w:rFonts w:ascii="Times New Roman" w:hAnsi="Times New Roman" w:cs="Times New Roman"/>
          <w:sz w:val="28"/>
        </w:rPr>
      </w:pPr>
      <w:r w:rsidRPr="00074CE8">
        <w:rPr>
          <w:rFonts w:ascii="Times New Roman" w:hAnsi="Times New Roman" w:cs="Times New Roman"/>
          <w:sz w:val="28"/>
        </w:rPr>
        <w:t xml:space="preserve">Нарушение  </w:t>
      </w:r>
      <w:r w:rsidRPr="00074CE8">
        <w:rPr>
          <w:rFonts w:ascii="Times New Roman" w:hAnsi="Times New Roman" w:cs="Times New Roman"/>
          <w:sz w:val="28"/>
        </w:rPr>
        <w:t>ч.</w:t>
      </w:r>
      <w:r w:rsidRPr="00074CE8">
        <w:rPr>
          <w:rFonts w:ascii="Times New Roman" w:hAnsi="Times New Roman" w:cs="Times New Roman"/>
          <w:sz w:val="28"/>
        </w:rPr>
        <w:t>2 ст.18</w:t>
      </w:r>
      <w:r w:rsidRPr="00074CE8">
        <w:rPr>
          <w:rFonts w:ascii="Times New Roman" w:hAnsi="Times New Roman" w:cs="Times New Roman"/>
          <w:sz w:val="28"/>
        </w:rPr>
        <w:t xml:space="preserve"> Закона № 89-ФЗ</w:t>
      </w:r>
    </w:p>
    <w:p w:rsidR="00726815" w:rsidRPr="00074CE8" w:rsidRDefault="00726815" w:rsidP="00726815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74CE8">
        <w:rPr>
          <w:rFonts w:ascii="Times New Roman" w:hAnsi="Times New Roman" w:cs="Times New Roman"/>
          <w:sz w:val="28"/>
        </w:rPr>
        <w:t>Нарушение</w:t>
      </w:r>
      <w:r w:rsidRPr="00074CE8">
        <w:rPr>
          <w:rFonts w:ascii="Times New Roman" w:hAnsi="Times New Roman" w:cs="Times New Roman"/>
          <w:sz w:val="28"/>
        </w:rPr>
        <w:t xml:space="preserve"> ч.2 ст.18 Федерального</w:t>
      </w:r>
      <w:r w:rsidRPr="00074CE8">
        <w:rPr>
          <w:rFonts w:ascii="Times New Roman" w:hAnsi="Times New Roman" w:cs="Times New Roman"/>
          <w:sz w:val="28"/>
        </w:rPr>
        <w:t xml:space="preserve"> </w:t>
      </w:r>
      <w:r w:rsidRPr="00074CE8">
        <w:rPr>
          <w:rFonts w:ascii="Times New Roman" w:hAnsi="Times New Roman" w:cs="Times New Roman"/>
          <w:sz w:val="28"/>
        </w:rPr>
        <w:t>з</w:t>
      </w:r>
      <w:r w:rsidRPr="00074CE8">
        <w:rPr>
          <w:rFonts w:ascii="Times New Roman" w:hAnsi="Times New Roman" w:cs="Times New Roman"/>
          <w:sz w:val="28"/>
        </w:rPr>
        <w:t>акона №</w:t>
      </w:r>
      <w:r w:rsidRPr="00074CE8">
        <w:rPr>
          <w:rFonts w:ascii="Times New Roman" w:hAnsi="Times New Roman" w:cs="Times New Roman"/>
          <w:sz w:val="28"/>
        </w:rPr>
        <w:t xml:space="preserve"> 96</w:t>
      </w:r>
      <w:r w:rsidRPr="00074CE8">
        <w:rPr>
          <w:rFonts w:ascii="Times New Roman" w:hAnsi="Times New Roman" w:cs="Times New Roman"/>
          <w:sz w:val="28"/>
        </w:rPr>
        <w:t xml:space="preserve">-ФЗ </w:t>
      </w:r>
      <w:r w:rsidRPr="00074CE8">
        <w:rPr>
          <w:rFonts w:ascii="Times New Roman" w:hAnsi="Times New Roman" w:cs="Times New Roman"/>
          <w:sz w:val="28"/>
        </w:rPr>
        <w:t>от04.05.1999</w:t>
      </w:r>
    </w:p>
    <w:p w:rsidR="00726815" w:rsidRDefault="00726815" w:rsidP="00726815">
      <w:pPr>
        <w:spacing w:after="0"/>
        <w:rPr>
          <w:sz w:val="28"/>
        </w:rPr>
      </w:pPr>
    </w:p>
    <w:p w:rsidR="007A3077" w:rsidRDefault="007A3077" w:rsidP="00726815">
      <w:pPr>
        <w:spacing w:after="0"/>
        <w:rPr>
          <w:rFonts w:ascii="Times New Roman" w:hAnsi="Times New Roman" w:cs="Times New Roman"/>
          <w:sz w:val="28"/>
        </w:rPr>
      </w:pPr>
    </w:p>
    <w:p w:rsidR="007A3077" w:rsidRDefault="007A3077" w:rsidP="007A3077">
      <w:pPr>
        <w:spacing w:after="0"/>
        <w:rPr>
          <w:rFonts w:ascii="Times New Roman" w:hAnsi="Times New Roman" w:cs="Times New Roman"/>
          <w:sz w:val="28"/>
        </w:rPr>
      </w:pPr>
    </w:p>
    <w:p w:rsidR="007A3077" w:rsidRPr="007A3077" w:rsidRDefault="007A3077" w:rsidP="007A3077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77">
        <w:rPr>
          <w:rFonts w:ascii="Times New Roman" w:hAnsi="Times New Roman" w:cs="Times New Roman"/>
          <w:sz w:val="28"/>
          <w:szCs w:val="28"/>
        </w:rPr>
        <w:t>Информация</w:t>
      </w:r>
    </w:p>
    <w:p w:rsidR="00074CE8" w:rsidRPr="00074CE8" w:rsidRDefault="007A3077" w:rsidP="00074CE8">
      <w:pPr>
        <w:ind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7A3077">
        <w:rPr>
          <w:rFonts w:ascii="Times New Roman" w:hAnsi="Times New Roman" w:cs="Times New Roman"/>
          <w:sz w:val="28"/>
          <w:szCs w:val="28"/>
        </w:rPr>
        <w:t xml:space="preserve"> </w:t>
      </w:r>
      <w:r w:rsidR="00074CE8" w:rsidRPr="00074CE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По результатам рассмотрения сообщаем, что </w:t>
      </w:r>
      <w:r w:rsidR="00074CE8"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на</w:t>
      </w:r>
      <w:r w:rsidR="00074CE8" w:rsidRPr="00074CE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zh-CN"/>
        </w:rPr>
        <w:t xml:space="preserve"> территории образовательной организации установлены специальные контейнеры, обеспечивающие безопасное хранение твердых бытовых и пищевых отходов, вплоть до их вывоза с территории организацией, с которой заключен договор. Согласно санитарно-эпидемиологическим требованиям к содержанию и организации режима работы образовательных организаций контейнеры для ТБО и пищевых отходов находятся на специально оборудованных площадках на территории хозяйственной зоны учреждения. 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Разработана инструкция по организации сбора, накопления, использования, обезвреживания, транспортирования и размещения отработанных ртутьсодержащих ламп, назначено ответственное лицо за обращение с указанными отходами, создано специально выделенное помещение для хранения отработанных ртутьсодержащих ламп.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В соответствии со статьями 11, 14, 18, 19 Закона об отходах и постановлением Правительства РФ от 3 сентября 2010 г. № 681 в образовательной организации организованы следующие мероприятия:</w:t>
      </w: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br/>
        <w:t>– проведена инвентаризация образующихся отходов и объектов их размещения;</w:t>
      </w: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br/>
        <w:t>– проводится работа по подтверждению отнесение образующихся отходов к конкретному классу опасности, заказаны паспорта на отходы I — IV класса опасности, которая будет завершена к 31.12.2017 г.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- организован учет образующихся </w:t>
      </w:r>
      <w:proofErr w:type="gramStart"/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отходов</w:t>
      </w:r>
      <w:proofErr w:type="gramEnd"/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осуществляемый в порядке, который утверждён приказом Минприроды России от 01.09.2011 № 721.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Учёт отходов осуществляется посредством внесения соответствующих записей в журнал учёта отходов. Приказом руководителя назначен работник, ответственный за заполнение журнала.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074CE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Руководитель образовательной организации прошел курсы повышения квалификации по теме: «Обеспечение экологической безопасности руководителями и специалистами общехозяйственных систем управления» на базе «Лабинского центра профориентации». 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 Образовательная организация ежегодно предоставляет в территориальный орган Росстата статистическую отчетность по форме № 2-ТП (отходы) «Сведения об образовании, использовании, обезвреживании, транспортировании и размещении отходов производства и потребления» (утверждена приказом Росстата от 28.01.2011 № 17).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Все сведения об отходах в форме № 2-ТП (отходы) </w:t>
      </w:r>
      <w:proofErr w:type="gramStart"/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отражаются отдельно по каждому виду отхода с указанием кода по ФККО в последовательности начиная</w:t>
      </w:r>
      <w:proofErr w:type="gramEnd"/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 I класса опасности по V класс опасности.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gramStart"/>
      <w:r w:rsidRPr="00074CE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Оплата за негативное воздействие на окружающую среду производилась за 2016 год (платёжные поручения: №12098 от 18.04.16г.,-500руб., № 12099 от 18.04.16г. - 1500руб., № 12097 от 18.04.16г. - 6руб., № 12174 от 20.07.16г. - 500руб., № 12175 от 20.07.16г. - 2500руб., № 12173 от 20.07.16г. -6руб., № 12249 от 13.10.16г. - 500руб., № 12250 от 13.10.16г. - 2339,27руб., № 12251 от 13.10.16г. - 6руб., в</w:t>
      </w:r>
      <w:proofErr w:type="gramEnd"/>
      <w:r w:rsidRPr="00074CE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4 квартале 2016 года оплата не осуществлялась </w:t>
      </w:r>
      <w:proofErr w:type="gramStart"/>
      <w:r w:rsidRPr="00074CE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</w:t>
      </w:r>
      <w:proofErr w:type="gramEnd"/>
      <w:r w:rsidRPr="00074CE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связи с переплатой в предыдущие периоды.), за 2017 год (платёжное поручение: № 15148 от 19.04.17г.,- 424руб.)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074CE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Работа по разработке и утверждению нормативов образования отходов и лимитов на их размещение в 2017 году не проведена, в связи с отсутствием средств на эти цели. При формировании бюджета на 2018 год будут утверждены средства на проведение данных мероприятий.</w:t>
      </w:r>
    </w:p>
    <w:p w:rsidR="00074CE8" w:rsidRPr="00074CE8" w:rsidRDefault="00074CE8" w:rsidP="00074CE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7A3077" w:rsidRPr="007A3077" w:rsidRDefault="007A3077" w:rsidP="00074CE8">
      <w:pPr>
        <w:spacing w:after="160" w:line="256" w:lineRule="auto"/>
        <w:jc w:val="center"/>
        <w:rPr>
          <w:rFonts w:ascii="Times New Roman" w:hAnsi="Times New Roman" w:cs="Times New Roman"/>
          <w:sz w:val="28"/>
        </w:rPr>
      </w:pPr>
    </w:p>
    <w:sectPr w:rsidR="007A3077" w:rsidRPr="007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933"/>
    <w:multiLevelType w:val="hybridMultilevel"/>
    <w:tmpl w:val="E760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C"/>
    <w:rsid w:val="00074CE8"/>
    <w:rsid w:val="002D5785"/>
    <w:rsid w:val="00585A9C"/>
    <w:rsid w:val="00726815"/>
    <w:rsid w:val="007A3077"/>
    <w:rsid w:val="00E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3</cp:revision>
  <dcterms:created xsi:type="dcterms:W3CDTF">2017-07-01T08:12:00Z</dcterms:created>
  <dcterms:modified xsi:type="dcterms:W3CDTF">2017-07-01T08:46:00Z</dcterms:modified>
</cp:coreProperties>
</file>