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39" w:rsidRDefault="002D2239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</w:p>
    <w:p w:rsidR="002D2239" w:rsidRDefault="002D2239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</w:p>
    <w:p w:rsidR="002D2239" w:rsidRDefault="002D2239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89.25pt">
            <v:imagedata r:id="rId7" o:title="Сканировать1"/>
          </v:shape>
        </w:pict>
      </w:r>
    </w:p>
    <w:p w:rsidR="002D2239" w:rsidRDefault="002D2239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</w:p>
    <w:p w:rsidR="00A12287" w:rsidRDefault="003E3B2E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lastRenderedPageBreak/>
        <w:t xml:space="preserve">2. Количество </w:t>
      </w:r>
      <w:r w:rsidR="00D475D0">
        <w:rPr>
          <w:b/>
          <w:bCs/>
          <w:sz w:val="28"/>
        </w:rPr>
        <w:t>обучающихся в группах</w:t>
      </w:r>
      <w:r w:rsidR="00A12287">
        <w:rPr>
          <w:b/>
          <w:bCs/>
          <w:sz w:val="28"/>
        </w:rPr>
        <w:t>.</w:t>
      </w:r>
    </w:p>
    <w:p w:rsidR="00754112" w:rsidRPr="0014635B" w:rsidRDefault="00754112" w:rsidP="003E3B2E">
      <w:pPr>
        <w:tabs>
          <w:tab w:val="left" w:pos="142"/>
        </w:tabs>
        <w:ind w:left="284" w:firstLine="567"/>
        <w:jc w:val="center"/>
        <w:rPr>
          <w:b/>
          <w:bCs/>
          <w:sz w:val="28"/>
        </w:rPr>
      </w:pPr>
    </w:p>
    <w:p w:rsidR="00A12287" w:rsidRPr="00A7419C" w:rsidRDefault="00A12287" w:rsidP="003E3B2E">
      <w:pPr>
        <w:tabs>
          <w:tab w:val="left" w:pos="142"/>
          <w:tab w:val="num" w:pos="720"/>
        </w:tabs>
        <w:ind w:firstLine="567"/>
        <w:jc w:val="both"/>
        <w:rPr>
          <w:iCs/>
          <w:sz w:val="28"/>
        </w:rPr>
      </w:pPr>
      <w:r w:rsidRPr="0014635B">
        <w:rPr>
          <w:iCs/>
          <w:sz w:val="28"/>
        </w:rPr>
        <w:t xml:space="preserve">2.1.Численный состав </w:t>
      </w:r>
      <w:r>
        <w:rPr>
          <w:iCs/>
          <w:sz w:val="28"/>
        </w:rPr>
        <w:t xml:space="preserve">обучающихся регламентируется Муниципальным </w:t>
      </w:r>
      <w:r w:rsidRPr="0014635B">
        <w:rPr>
          <w:iCs/>
          <w:sz w:val="28"/>
        </w:rPr>
        <w:t>заданием</w:t>
      </w:r>
      <w:r w:rsidR="003E3B2E">
        <w:rPr>
          <w:iCs/>
          <w:sz w:val="28"/>
        </w:rPr>
        <w:t>. Возраст уча</w:t>
      </w:r>
      <w:r>
        <w:rPr>
          <w:iCs/>
          <w:sz w:val="28"/>
        </w:rPr>
        <w:t xml:space="preserve">щихся и срок реализации дополнительных общеобразовательных программ регламентируется </w:t>
      </w:r>
      <w:r w:rsidRPr="0014635B">
        <w:rPr>
          <w:iCs/>
          <w:sz w:val="28"/>
        </w:rPr>
        <w:t>учебным</w:t>
      </w:r>
      <w:r>
        <w:rPr>
          <w:iCs/>
          <w:sz w:val="28"/>
        </w:rPr>
        <w:t>и плана</w:t>
      </w:r>
      <w:r w:rsidRPr="0014635B">
        <w:rPr>
          <w:iCs/>
          <w:sz w:val="28"/>
        </w:rPr>
        <w:t>м</w:t>
      </w:r>
      <w:r>
        <w:rPr>
          <w:iCs/>
          <w:sz w:val="28"/>
        </w:rPr>
        <w:t xml:space="preserve">и, ежегодно принимаемыми Педагогическим советом и утверждаемыми приказом директора </w:t>
      </w:r>
      <w:r w:rsidR="00D475D0">
        <w:rPr>
          <w:iCs/>
          <w:sz w:val="28"/>
        </w:rPr>
        <w:t>школы</w:t>
      </w:r>
      <w:r w:rsidRPr="00A7419C">
        <w:rPr>
          <w:iCs/>
          <w:sz w:val="28"/>
        </w:rPr>
        <w:t>.</w:t>
      </w:r>
    </w:p>
    <w:p w:rsidR="00A12287" w:rsidRDefault="00754112" w:rsidP="00754112">
      <w:pPr>
        <w:jc w:val="both"/>
        <w:rPr>
          <w:sz w:val="32"/>
          <w:szCs w:val="32"/>
        </w:rPr>
      </w:pPr>
      <w:r>
        <w:rPr>
          <w:iCs/>
          <w:sz w:val="28"/>
        </w:rPr>
        <w:t xml:space="preserve">       </w:t>
      </w:r>
      <w:r w:rsidR="00A12287">
        <w:rPr>
          <w:iCs/>
          <w:sz w:val="28"/>
        </w:rPr>
        <w:t xml:space="preserve"> </w:t>
      </w:r>
      <w:r w:rsidR="00A12287" w:rsidRPr="0014635B">
        <w:rPr>
          <w:iCs/>
          <w:sz w:val="28"/>
        </w:rPr>
        <w:t>2.2.Наполняемость групп устанавливается</w:t>
      </w:r>
      <w:r w:rsidR="00A12287">
        <w:rPr>
          <w:iCs/>
          <w:sz w:val="28"/>
        </w:rPr>
        <w:t xml:space="preserve"> в среднем </w:t>
      </w:r>
      <w:r w:rsidR="00A12287" w:rsidRPr="0014635B">
        <w:rPr>
          <w:iCs/>
          <w:sz w:val="28"/>
        </w:rPr>
        <w:t xml:space="preserve">в количестве </w:t>
      </w:r>
      <w:r w:rsidR="00A12287">
        <w:rPr>
          <w:iCs/>
          <w:sz w:val="28"/>
        </w:rPr>
        <w:t xml:space="preserve">10-15 </w:t>
      </w:r>
      <w:r w:rsidR="00A12287" w:rsidRPr="0014635B">
        <w:rPr>
          <w:iCs/>
          <w:sz w:val="28"/>
        </w:rPr>
        <w:t>человек с учетом возрастных особенностей детей и установленных санитарно-гигиенических норм.</w:t>
      </w:r>
      <w:r w:rsidR="00A12287">
        <w:rPr>
          <w:sz w:val="32"/>
          <w:szCs w:val="32"/>
        </w:rPr>
        <w:t xml:space="preserve">    </w:t>
      </w:r>
      <w:r w:rsidR="00A12287" w:rsidRPr="00E8526E">
        <w:rPr>
          <w:sz w:val="28"/>
          <w:szCs w:val="28"/>
        </w:rPr>
        <w:t>В связи с производственной необходимостью и в целях совершенствования о</w:t>
      </w:r>
      <w:r w:rsidR="00300204">
        <w:rPr>
          <w:sz w:val="28"/>
          <w:szCs w:val="28"/>
        </w:rPr>
        <w:t xml:space="preserve">бразовательного процесса школа </w:t>
      </w:r>
      <w:r w:rsidR="00A12287" w:rsidRPr="00E8526E">
        <w:rPr>
          <w:sz w:val="28"/>
          <w:szCs w:val="28"/>
        </w:rPr>
        <w:t>может уменьшать количественный состав групп (от 3-х человек), увеличивать количественн</w:t>
      </w:r>
      <w:r w:rsidR="00A12287">
        <w:rPr>
          <w:sz w:val="28"/>
          <w:szCs w:val="28"/>
        </w:rPr>
        <w:t>ый состав групп (до 20 человек).</w:t>
      </w:r>
      <w:r w:rsidR="00A12287" w:rsidRPr="00E8526E">
        <w:rPr>
          <w:sz w:val="28"/>
          <w:szCs w:val="28"/>
        </w:rPr>
        <w:t xml:space="preserve">  </w:t>
      </w:r>
    </w:p>
    <w:p w:rsidR="00A12287" w:rsidRPr="00E8526E" w:rsidRDefault="00A12287" w:rsidP="003E3B2E">
      <w:pPr>
        <w:ind w:firstLine="567"/>
        <w:jc w:val="both"/>
        <w:rPr>
          <w:sz w:val="32"/>
          <w:szCs w:val="32"/>
        </w:rPr>
      </w:pPr>
      <w:r w:rsidRPr="00E8526E">
        <w:rPr>
          <w:iCs/>
          <w:sz w:val="28"/>
        </w:rPr>
        <w:t xml:space="preserve">2.3.Деятельность детей в </w:t>
      </w:r>
      <w:r w:rsidR="003E3B2E">
        <w:rPr>
          <w:iCs/>
          <w:sz w:val="28"/>
        </w:rPr>
        <w:t>Школе</w:t>
      </w:r>
      <w:r w:rsidRPr="00E8526E">
        <w:rPr>
          <w:iCs/>
          <w:sz w:val="28"/>
        </w:rPr>
        <w:t xml:space="preserve"> осуществляется в одновозрастных</w:t>
      </w:r>
      <w:r>
        <w:rPr>
          <w:iCs/>
          <w:sz w:val="28"/>
        </w:rPr>
        <w:t xml:space="preserve"> (учебные группы)</w:t>
      </w:r>
      <w:r w:rsidRPr="00162025">
        <w:rPr>
          <w:iCs/>
          <w:color w:val="FF0000"/>
          <w:sz w:val="28"/>
        </w:rPr>
        <w:t xml:space="preserve"> </w:t>
      </w:r>
      <w:r w:rsidRPr="00E8526E">
        <w:rPr>
          <w:iCs/>
          <w:sz w:val="28"/>
        </w:rPr>
        <w:t xml:space="preserve">и разновозрастных </w:t>
      </w:r>
      <w:r w:rsidR="00300204">
        <w:rPr>
          <w:iCs/>
          <w:sz w:val="28"/>
        </w:rPr>
        <w:t>группах</w:t>
      </w:r>
      <w:r w:rsidRPr="00162025">
        <w:rPr>
          <w:iCs/>
          <w:color w:val="FF0000"/>
          <w:sz w:val="28"/>
        </w:rPr>
        <w:t xml:space="preserve"> </w:t>
      </w:r>
      <w:r w:rsidRPr="00E8526E">
        <w:rPr>
          <w:iCs/>
          <w:sz w:val="28"/>
        </w:rPr>
        <w:t>по</w:t>
      </w:r>
      <w:r w:rsidR="00300204">
        <w:rPr>
          <w:iCs/>
          <w:sz w:val="28"/>
        </w:rPr>
        <w:t xml:space="preserve"> профилю осваиваемой программы, </w:t>
      </w:r>
      <w:r w:rsidRPr="00E8526E">
        <w:rPr>
          <w:iCs/>
          <w:sz w:val="28"/>
        </w:rPr>
        <w:t xml:space="preserve">а также </w:t>
      </w:r>
      <w:r>
        <w:rPr>
          <w:iCs/>
          <w:sz w:val="28"/>
        </w:rPr>
        <w:t xml:space="preserve">в </w:t>
      </w:r>
      <w:r w:rsidRPr="00E8526E">
        <w:rPr>
          <w:iCs/>
          <w:sz w:val="28"/>
        </w:rPr>
        <w:t>индивидуально</w:t>
      </w:r>
      <w:r>
        <w:rPr>
          <w:iCs/>
          <w:sz w:val="28"/>
        </w:rPr>
        <w:t>й форме обучения</w:t>
      </w:r>
      <w:r w:rsidRPr="00E8526E">
        <w:rPr>
          <w:iCs/>
          <w:sz w:val="28"/>
        </w:rPr>
        <w:t>.</w:t>
      </w:r>
      <w:r>
        <w:rPr>
          <w:sz w:val="32"/>
          <w:szCs w:val="32"/>
        </w:rPr>
        <w:t xml:space="preserve"> </w:t>
      </w:r>
      <w:r w:rsidRPr="00E8526E">
        <w:rPr>
          <w:sz w:val="28"/>
          <w:szCs w:val="28"/>
        </w:rPr>
        <w:t>В связи с производственной необходимостью и в целях совершенствования образовательного процесса школа    может</w:t>
      </w:r>
      <w:r>
        <w:rPr>
          <w:sz w:val="28"/>
          <w:szCs w:val="28"/>
        </w:rPr>
        <w:t xml:space="preserve"> </w:t>
      </w:r>
      <w:r w:rsidRPr="00E8526E">
        <w:rPr>
          <w:sz w:val="28"/>
          <w:szCs w:val="28"/>
        </w:rPr>
        <w:t>использовать смешанный состав групп из</w:t>
      </w:r>
      <w:r>
        <w:rPr>
          <w:sz w:val="32"/>
          <w:szCs w:val="32"/>
        </w:rPr>
        <w:t xml:space="preserve"> </w:t>
      </w:r>
      <w:r w:rsidRPr="00E8526E">
        <w:rPr>
          <w:sz w:val="28"/>
          <w:szCs w:val="28"/>
        </w:rPr>
        <w:t>учащихся разных классов</w:t>
      </w:r>
      <w:r>
        <w:rPr>
          <w:sz w:val="28"/>
          <w:szCs w:val="28"/>
        </w:rPr>
        <w:t>.</w:t>
      </w:r>
    </w:p>
    <w:p w:rsidR="00A12287" w:rsidRPr="0014635B" w:rsidRDefault="00BB5BDA" w:rsidP="003E3B2E">
      <w:pPr>
        <w:tabs>
          <w:tab w:val="left" w:pos="142"/>
          <w:tab w:val="num" w:pos="567"/>
        </w:tabs>
        <w:jc w:val="both"/>
        <w:rPr>
          <w:iCs/>
          <w:sz w:val="28"/>
        </w:rPr>
      </w:pPr>
      <w:r>
        <w:rPr>
          <w:iCs/>
          <w:sz w:val="28"/>
        </w:rPr>
        <w:t xml:space="preserve">       </w:t>
      </w:r>
      <w:r w:rsidR="00A12287" w:rsidRPr="0014635B">
        <w:rPr>
          <w:iCs/>
          <w:sz w:val="28"/>
        </w:rPr>
        <w:t>2.4.</w:t>
      </w:r>
      <w:r w:rsidR="003E3B2E">
        <w:rPr>
          <w:iCs/>
          <w:sz w:val="28"/>
        </w:rPr>
        <w:t>Школа</w:t>
      </w:r>
      <w:r w:rsidR="00A12287" w:rsidRPr="0014635B">
        <w:rPr>
          <w:iCs/>
          <w:sz w:val="28"/>
        </w:rPr>
        <w:t xml:space="preserve"> может комплектов</w:t>
      </w:r>
      <w:r w:rsidR="00A12287">
        <w:rPr>
          <w:iCs/>
          <w:sz w:val="28"/>
        </w:rPr>
        <w:t>ать учебные группы постоянного,</w:t>
      </w:r>
      <w:r>
        <w:rPr>
          <w:iCs/>
          <w:sz w:val="28"/>
        </w:rPr>
        <w:t xml:space="preserve"> </w:t>
      </w:r>
      <w:r w:rsidR="00A12287" w:rsidRPr="0014635B">
        <w:rPr>
          <w:iCs/>
          <w:sz w:val="28"/>
        </w:rPr>
        <w:t>временного и переменного составов.</w:t>
      </w:r>
    </w:p>
    <w:p w:rsidR="00D8492D" w:rsidRPr="00BB5BDA" w:rsidRDefault="00BB5BDA" w:rsidP="003E3B2E">
      <w:pPr>
        <w:jc w:val="both"/>
        <w:rPr>
          <w:iCs/>
          <w:sz w:val="28"/>
        </w:rPr>
      </w:pPr>
      <w:r>
        <w:rPr>
          <w:iCs/>
          <w:sz w:val="28"/>
        </w:rPr>
        <w:t xml:space="preserve">       </w:t>
      </w:r>
      <w:r w:rsidR="003E3B2E">
        <w:rPr>
          <w:iCs/>
          <w:sz w:val="28"/>
        </w:rPr>
        <w:t>2.5. Каждый уча</w:t>
      </w:r>
      <w:r w:rsidR="00A12287" w:rsidRPr="00E8526E">
        <w:rPr>
          <w:iCs/>
          <w:sz w:val="28"/>
        </w:rPr>
        <w:t>щийся имее</w:t>
      </w:r>
      <w:r>
        <w:rPr>
          <w:iCs/>
          <w:sz w:val="28"/>
        </w:rPr>
        <w:t xml:space="preserve">т право заниматься в нескольких </w:t>
      </w:r>
      <w:r w:rsidR="00A12287" w:rsidRPr="00E8526E">
        <w:rPr>
          <w:iCs/>
          <w:sz w:val="28"/>
        </w:rPr>
        <w:t>объединениях, менять их</w:t>
      </w:r>
      <w:r w:rsidR="00A27308">
        <w:rPr>
          <w:iCs/>
          <w:sz w:val="28"/>
        </w:rPr>
        <w:t xml:space="preserve"> (по согласованию с администрацией)</w:t>
      </w:r>
      <w:r w:rsidR="00A12287" w:rsidRPr="00E8526E">
        <w:rPr>
          <w:iCs/>
          <w:sz w:val="28"/>
        </w:rPr>
        <w:t>.</w:t>
      </w:r>
      <w:r w:rsidR="00A12287" w:rsidRPr="004A20C4">
        <w:rPr>
          <w:b/>
          <w:sz w:val="28"/>
          <w:szCs w:val="28"/>
        </w:rPr>
        <w:t xml:space="preserve"> </w:t>
      </w:r>
    </w:p>
    <w:p w:rsidR="00D8492D" w:rsidRDefault="00D8492D" w:rsidP="003E3B2E">
      <w:pPr>
        <w:rPr>
          <w:b/>
          <w:sz w:val="28"/>
          <w:szCs w:val="28"/>
        </w:rPr>
      </w:pPr>
    </w:p>
    <w:p w:rsidR="00A12287" w:rsidRDefault="00A12287" w:rsidP="003E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57392">
        <w:rPr>
          <w:b/>
          <w:sz w:val="28"/>
          <w:szCs w:val="28"/>
        </w:rPr>
        <w:t xml:space="preserve">. Формы обучения и </w:t>
      </w:r>
      <w:r w:rsidR="003E3B2E">
        <w:rPr>
          <w:b/>
          <w:sz w:val="28"/>
          <w:szCs w:val="28"/>
        </w:rPr>
        <w:t>количество уча</w:t>
      </w:r>
      <w:r w:rsidRPr="00257392">
        <w:rPr>
          <w:b/>
          <w:sz w:val="28"/>
          <w:szCs w:val="28"/>
        </w:rPr>
        <w:t>щихся в группах.</w:t>
      </w:r>
    </w:p>
    <w:p w:rsidR="00744165" w:rsidRPr="00257392" w:rsidRDefault="00744165" w:rsidP="003E3B2E">
      <w:pPr>
        <w:jc w:val="center"/>
        <w:rPr>
          <w:b/>
          <w:sz w:val="28"/>
          <w:szCs w:val="28"/>
        </w:rPr>
      </w:pPr>
    </w:p>
    <w:p w:rsidR="00A12287" w:rsidRPr="00257392" w:rsidRDefault="00BB5BDA" w:rsidP="003E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4165">
        <w:rPr>
          <w:sz w:val="28"/>
          <w:szCs w:val="28"/>
        </w:rPr>
        <w:t>3</w:t>
      </w:r>
      <w:r w:rsidR="00A12287" w:rsidRPr="00257392">
        <w:rPr>
          <w:sz w:val="28"/>
          <w:szCs w:val="28"/>
        </w:rPr>
        <w:t>.1.</w:t>
      </w:r>
      <w:r w:rsidR="00A12287">
        <w:rPr>
          <w:sz w:val="28"/>
          <w:szCs w:val="28"/>
        </w:rPr>
        <w:t xml:space="preserve"> В Школе</w:t>
      </w:r>
      <w:r w:rsidR="00300204">
        <w:rPr>
          <w:sz w:val="28"/>
          <w:szCs w:val="28"/>
        </w:rPr>
        <w:t xml:space="preserve"> реализуются дополнительные </w:t>
      </w:r>
      <w:r w:rsidR="00A12287" w:rsidRPr="00257392">
        <w:rPr>
          <w:sz w:val="28"/>
          <w:szCs w:val="28"/>
        </w:rPr>
        <w:t xml:space="preserve">общеобразовательные программы в области </w:t>
      </w:r>
      <w:r w:rsidR="002E56F1">
        <w:rPr>
          <w:sz w:val="28"/>
          <w:szCs w:val="28"/>
        </w:rPr>
        <w:t>социально-педагогической и физкультурно-спортивной направленности</w:t>
      </w:r>
      <w:r w:rsidR="00A12287" w:rsidRPr="00257392">
        <w:rPr>
          <w:sz w:val="28"/>
          <w:szCs w:val="28"/>
        </w:rPr>
        <w:t>.</w:t>
      </w:r>
    </w:p>
    <w:p w:rsidR="00A12287" w:rsidRPr="00257392" w:rsidRDefault="00744165" w:rsidP="003E3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287" w:rsidRPr="00257392">
        <w:rPr>
          <w:sz w:val="28"/>
          <w:szCs w:val="28"/>
        </w:rPr>
        <w:t>.2.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12287" w:rsidRPr="00257392" w:rsidRDefault="00744165" w:rsidP="003E3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287">
        <w:rPr>
          <w:sz w:val="28"/>
          <w:szCs w:val="28"/>
        </w:rPr>
        <w:t>.3. Школа</w:t>
      </w:r>
      <w:r w:rsidR="00A12287" w:rsidRPr="00257392">
        <w:rPr>
          <w:sz w:val="28"/>
          <w:szCs w:val="28"/>
        </w:rPr>
        <w:t xml:space="preserve"> самостоятельно определяет формы аудиторных занятий, а также формы, порядок и периодичность проведения промежуточной аттестации учащихся.</w:t>
      </w:r>
    </w:p>
    <w:p w:rsidR="00A12287" w:rsidRDefault="00744165" w:rsidP="003E3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287" w:rsidRPr="00257392">
        <w:rPr>
          <w:sz w:val="28"/>
          <w:szCs w:val="28"/>
        </w:rPr>
        <w:t>.4. Допускается сочетание различных форм получения образования и форм обучения.</w:t>
      </w:r>
    </w:p>
    <w:p w:rsidR="003E3B2E" w:rsidRPr="00257392" w:rsidRDefault="003E3B2E" w:rsidP="003E3B2E">
      <w:pPr>
        <w:ind w:firstLine="567"/>
        <w:jc w:val="both"/>
        <w:rPr>
          <w:sz w:val="28"/>
          <w:szCs w:val="28"/>
        </w:rPr>
      </w:pPr>
    </w:p>
    <w:p w:rsidR="00A12287" w:rsidRPr="00257392" w:rsidRDefault="003E3B2E" w:rsidP="003E3B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обучения и количество уча</w:t>
      </w:r>
      <w:r w:rsidR="00A12287" w:rsidRPr="00257392">
        <w:rPr>
          <w:b/>
          <w:sz w:val="28"/>
          <w:szCs w:val="28"/>
        </w:rPr>
        <w:t>щихся в группах:</w:t>
      </w:r>
    </w:p>
    <w:p w:rsidR="00A12287" w:rsidRPr="00257392" w:rsidRDefault="00A12287" w:rsidP="003E3B2E">
      <w:pPr>
        <w:jc w:val="both"/>
        <w:rPr>
          <w:sz w:val="28"/>
          <w:szCs w:val="28"/>
        </w:rPr>
      </w:pPr>
      <w:r w:rsidRPr="00257392">
        <w:rPr>
          <w:sz w:val="28"/>
          <w:szCs w:val="28"/>
        </w:rPr>
        <w:t>- индивидуальные занятия</w:t>
      </w:r>
      <w:r w:rsidR="00723BAC">
        <w:rPr>
          <w:sz w:val="28"/>
          <w:szCs w:val="28"/>
        </w:rPr>
        <w:t>:</w:t>
      </w:r>
    </w:p>
    <w:p w:rsidR="00D8492D" w:rsidRDefault="00A12287" w:rsidP="003E3B2E">
      <w:pPr>
        <w:jc w:val="both"/>
        <w:rPr>
          <w:sz w:val="28"/>
          <w:szCs w:val="28"/>
        </w:rPr>
      </w:pPr>
      <w:r w:rsidRPr="00257392">
        <w:rPr>
          <w:sz w:val="28"/>
          <w:szCs w:val="28"/>
        </w:rPr>
        <w:t xml:space="preserve">- мелкогрупповые </w:t>
      </w:r>
      <w:r w:rsidR="00E232BB" w:rsidRPr="00257392">
        <w:rPr>
          <w:sz w:val="28"/>
          <w:szCs w:val="28"/>
        </w:rPr>
        <w:t>занятия:</w:t>
      </w:r>
    </w:p>
    <w:p w:rsidR="00A12287" w:rsidRDefault="00A12287" w:rsidP="003E3B2E">
      <w:pPr>
        <w:jc w:val="both"/>
        <w:rPr>
          <w:sz w:val="28"/>
          <w:szCs w:val="28"/>
        </w:rPr>
      </w:pPr>
      <w:r w:rsidRPr="00257392">
        <w:rPr>
          <w:sz w:val="28"/>
          <w:szCs w:val="28"/>
        </w:rPr>
        <w:t>от</w:t>
      </w:r>
      <w:r w:rsidR="00D8492D">
        <w:rPr>
          <w:sz w:val="28"/>
          <w:szCs w:val="28"/>
        </w:rPr>
        <w:t xml:space="preserve"> 2-х до 10-ти человек</w:t>
      </w:r>
      <w:r w:rsidRPr="00257392">
        <w:rPr>
          <w:sz w:val="28"/>
          <w:szCs w:val="28"/>
        </w:rPr>
        <w:t>;</w:t>
      </w:r>
    </w:p>
    <w:p w:rsidR="00A12287" w:rsidRPr="00257392" w:rsidRDefault="00A12287" w:rsidP="003E3B2E">
      <w:pPr>
        <w:jc w:val="both"/>
        <w:rPr>
          <w:sz w:val="28"/>
          <w:szCs w:val="28"/>
        </w:rPr>
      </w:pPr>
      <w:r w:rsidRPr="00257392">
        <w:rPr>
          <w:sz w:val="28"/>
          <w:szCs w:val="28"/>
        </w:rPr>
        <w:t xml:space="preserve">- групповые занятия - от </w:t>
      </w:r>
      <w:r w:rsidR="00723BAC">
        <w:rPr>
          <w:sz w:val="28"/>
          <w:szCs w:val="28"/>
        </w:rPr>
        <w:t>11-ти человек:</w:t>
      </w:r>
    </w:p>
    <w:p w:rsidR="00A12287" w:rsidRPr="00257392" w:rsidRDefault="00744165" w:rsidP="003E3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287" w:rsidRPr="00257392">
        <w:rPr>
          <w:sz w:val="28"/>
          <w:szCs w:val="28"/>
        </w:rPr>
        <w:t>.</w:t>
      </w:r>
      <w:r w:rsidR="00A12287">
        <w:rPr>
          <w:sz w:val="28"/>
          <w:szCs w:val="28"/>
        </w:rPr>
        <w:t>5</w:t>
      </w:r>
      <w:r w:rsidR="00A12287" w:rsidRPr="00257392">
        <w:rPr>
          <w:sz w:val="28"/>
          <w:szCs w:val="28"/>
        </w:rPr>
        <w:t>.</w:t>
      </w:r>
      <w:r w:rsidR="00A12287">
        <w:rPr>
          <w:sz w:val="28"/>
          <w:szCs w:val="28"/>
        </w:rPr>
        <w:t xml:space="preserve"> </w:t>
      </w:r>
      <w:r w:rsidR="00A12287" w:rsidRPr="00257392">
        <w:rPr>
          <w:sz w:val="28"/>
          <w:szCs w:val="28"/>
        </w:rPr>
        <w:t>Принцип формирования групп зависит от срока освоения образовательной программы и года обучения.</w:t>
      </w:r>
    </w:p>
    <w:p w:rsidR="00A12287" w:rsidRDefault="00744165" w:rsidP="003E3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2287">
        <w:rPr>
          <w:sz w:val="28"/>
          <w:szCs w:val="28"/>
        </w:rPr>
        <w:t>.6</w:t>
      </w:r>
      <w:r w:rsidR="00A12287" w:rsidRPr="00257392">
        <w:rPr>
          <w:sz w:val="28"/>
          <w:szCs w:val="28"/>
        </w:rPr>
        <w:t xml:space="preserve">. Расписание групповых занятий составляется с учетом занятости детей в </w:t>
      </w:r>
      <w:r w:rsidR="00723BAC">
        <w:rPr>
          <w:sz w:val="28"/>
          <w:szCs w:val="28"/>
        </w:rPr>
        <w:t>учебное время</w:t>
      </w:r>
      <w:r w:rsidR="00A12287" w:rsidRPr="00257392">
        <w:rPr>
          <w:sz w:val="28"/>
          <w:szCs w:val="28"/>
        </w:rPr>
        <w:t xml:space="preserve">. Расписание индивидуальных занятий составляется с учетом пожеланий учащихся, родителей и возрастных особенностей учащихся. </w:t>
      </w:r>
    </w:p>
    <w:p w:rsidR="00BB5BDA" w:rsidRPr="00D8492D" w:rsidRDefault="00BB5BDA" w:rsidP="003E3B2E">
      <w:pPr>
        <w:ind w:firstLine="567"/>
        <w:jc w:val="both"/>
        <w:rPr>
          <w:sz w:val="28"/>
          <w:szCs w:val="28"/>
        </w:rPr>
      </w:pPr>
    </w:p>
    <w:p w:rsidR="00A12287" w:rsidRPr="0014635B" w:rsidRDefault="00744165" w:rsidP="003E3B2E">
      <w:pPr>
        <w:tabs>
          <w:tab w:val="left" w:pos="142"/>
        </w:tabs>
        <w:ind w:left="284" w:firstLine="567"/>
        <w:jc w:val="both"/>
        <w:rPr>
          <w:sz w:val="28"/>
        </w:rPr>
      </w:pPr>
      <w:r>
        <w:rPr>
          <w:b/>
          <w:bCs/>
          <w:sz w:val="28"/>
        </w:rPr>
        <w:t xml:space="preserve">                               4</w:t>
      </w:r>
      <w:r w:rsidR="00A12287">
        <w:rPr>
          <w:b/>
          <w:bCs/>
          <w:sz w:val="28"/>
        </w:rPr>
        <w:t>.</w:t>
      </w:r>
      <w:r w:rsidR="00E232BB">
        <w:rPr>
          <w:b/>
          <w:bCs/>
          <w:sz w:val="28"/>
        </w:rPr>
        <w:t xml:space="preserve"> </w:t>
      </w:r>
      <w:r w:rsidR="00A12287" w:rsidRPr="0014635B">
        <w:rPr>
          <w:b/>
          <w:bCs/>
          <w:sz w:val="28"/>
        </w:rPr>
        <w:t>Возрастные категории обучающихся.</w:t>
      </w:r>
    </w:p>
    <w:p w:rsidR="00A12287" w:rsidRDefault="00744165" w:rsidP="003E3B2E">
      <w:pPr>
        <w:shd w:val="clear" w:color="auto" w:fill="FFFFFF"/>
        <w:tabs>
          <w:tab w:val="left" w:pos="142"/>
          <w:tab w:val="left" w:pos="1276"/>
          <w:tab w:val="left" w:pos="1358"/>
        </w:tabs>
        <w:ind w:left="284" w:firstLine="283"/>
        <w:jc w:val="both"/>
        <w:rPr>
          <w:sz w:val="28"/>
        </w:rPr>
      </w:pPr>
      <w:r>
        <w:rPr>
          <w:sz w:val="28"/>
        </w:rPr>
        <w:t>4</w:t>
      </w:r>
      <w:r w:rsidR="00A12287" w:rsidRPr="0014635B">
        <w:rPr>
          <w:sz w:val="28"/>
        </w:rPr>
        <w:t xml:space="preserve">.1. Участниками образовательного процесса в </w:t>
      </w:r>
      <w:r w:rsidR="00723BAC">
        <w:rPr>
          <w:sz w:val="28"/>
        </w:rPr>
        <w:t>группах</w:t>
      </w:r>
      <w:r w:rsidR="00A12287">
        <w:rPr>
          <w:sz w:val="28"/>
        </w:rPr>
        <w:t xml:space="preserve"> </w:t>
      </w:r>
      <w:r w:rsidR="003E3B2E">
        <w:rPr>
          <w:sz w:val="28"/>
        </w:rPr>
        <w:t>являются уча</w:t>
      </w:r>
      <w:r w:rsidR="00A12287" w:rsidRPr="0014635B">
        <w:rPr>
          <w:sz w:val="28"/>
        </w:rPr>
        <w:t xml:space="preserve">щиеся </w:t>
      </w:r>
      <w:r w:rsidR="00A12287">
        <w:rPr>
          <w:sz w:val="28"/>
        </w:rPr>
        <w:t xml:space="preserve">с 6 </w:t>
      </w:r>
      <w:r w:rsidR="003E3B2E">
        <w:rPr>
          <w:sz w:val="28"/>
        </w:rPr>
        <w:t>лет 6 месяцев</w:t>
      </w:r>
      <w:r w:rsidR="00A12287">
        <w:rPr>
          <w:sz w:val="28"/>
        </w:rPr>
        <w:t xml:space="preserve"> до 1</w:t>
      </w:r>
      <w:r w:rsidR="003E3B2E">
        <w:rPr>
          <w:sz w:val="28"/>
        </w:rPr>
        <w:t xml:space="preserve">8 лет. </w:t>
      </w:r>
    </w:p>
    <w:p w:rsidR="0082531D" w:rsidRPr="00EA4226" w:rsidRDefault="0082531D" w:rsidP="003E3B2E">
      <w:pPr>
        <w:shd w:val="clear" w:color="auto" w:fill="FFFFFF"/>
        <w:tabs>
          <w:tab w:val="left" w:pos="142"/>
          <w:tab w:val="left" w:pos="1276"/>
          <w:tab w:val="left" w:pos="1358"/>
        </w:tabs>
        <w:ind w:left="284" w:firstLine="283"/>
        <w:jc w:val="both"/>
        <w:rPr>
          <w:sz w:val="28"/>
        </w:rPr>
      </w:pPr>
    </w:p>
    <w:p w:rsidR="0082531D" w:rsidRDefault="0082531D" w:rsidP="003E3B2E">
      <w:pPr>
        <w:jc w:val="both"/>
      </w:pPr>
    </w:p>
    <w:p w:rsidR="00B25A3A" w:rsidRDefault="0082531D" w:rsidP="0082531D">
      <w:pPr>
        <w:tabs>
          <w:tab w:val="left" w:pos="3525"/>
        </w:tabs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5. Заключительные положения</w:t>
      </w:r>
      <w:r w:rsidRPr="0014635B">
        <w:rPr>
          <w:b/>
          <w:bCs/>
          <w:sz w:val="28"/>
        </w:rPr>
        <w:t>.</w:t>
      </w:r>
    </w:p>
    <w:p w:rsidR="0082531D" w:rsidRDefault="0082531D" w:rsidP="0082531D">
      <w:pPr>
        <w:tabs>
          <w:tab w:val="left" w:pos="3525"/>
        </w:tabs>
        <w:rPr>
          <w:b/>
          <w:bCs/>
          <w:sz w:val="28"/>
        </w:rPr>
      </w:pPr>
    </w:p>
    <w:p w:rsidR="0082531D" w:rsidRPr="0082531D" w:rsidRDefault="0082531D" w:rsidP="0082531D">
      <w:pPr>
        <w:tabs>
          <w:tab w:val="left" w:pos="3525"/>
        </w:tabs>
        <w:rPr>
          <w:bCs/>
          <w:sz w:val="28"/>
        </w:rPr>
      </w:pPr>
      <w:r>
        <w:rPr>
          <w:bCs/>
          <w:sz w:val="28"/>
        </w:rPr>
        <w:t xml:space="preserve">        </w:t>
      </w:r>
      <w:r w:rsidRPr="0082531D">
        <w:rPr>
          <w:bCs/>
          <w:sz w:val="28"/>
        </w:rPr>
        <w:t>5.1. Настоящие положение вводится в действия с момента утверждения приказом директора МОБУ СОШ № 31 им.А.В.Суворова.</w:t>
      </w:r>
    </w:p>
    <w:p w:rsidR="0082531D" w:rsidRPr="0082531D" w:rsidRDefault="0082531D" w:rsidP="0082531D">
      <w:pPr>
        <w:tabs>
          <w:tab w:val="left" w:pos="3525"/>
        </w:tabs>
      </w:pPr>
      <w:r>
        <w:rPr>
          <w:bCs/>
          <w:sz w:val="28"/>
        </w:rPr>
        <w:t xml:space="preserve">        </w:t>
      </w:r>
      <w:r w:rsidRPr="0082531D">
        <w:rPr>
          <w:bCs/>
          <w:sz w:val="28"/>
        </w:rPr>
        <w:t>5.2. Срок действия настоящего положения не ограничен.</w:t>
      </w:r>
    </w:p>
    <w:sectPr w:rsidR="0082531D" w:rsidRPr="0082531D" w:rsidSect="00D475D0">
      <w:footerReference w:type="default" r:id="rId8"/>
      <w:pgSz w:w="11906" w:h="16838"/>
      <w:pgMar w:top="426" w:right="707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79" w:rsidRDefault="009F6279">
      <w:r>
        <w:separator/>
      </w:r>
    </w:p>
  </w:endnote>
  <w:endnote w:type="continuationSeparator" w:id="0">
    <w:p w:rsidR="009F6279" w:rsidRDefault="009F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8A" w:rsidRDefault="00AB5E96">
    <w:pPr>
      <w:pStyle w:val="a5"/>
      <w:jc w:val="right"/>
    </w:pPr>
    <w:r>
      <w:fldChar w:fldCharType="begin"/>
    </w:r>
    <w:r w:rsidR="00FC3CDF">
      <w:instrText xml:space="preserve"> PAGE   \* MERGEFORMAT </w:instrText>
    </w:r>
    <w:r>
      <w:fldChar w:fldCharType="separate"/>
    </w:r>
    <w:r w:rsidR="002D2239">
      <w:rPr>
        <w:noProof/>
      </w:rPr>
      <w:t>1</w:t>
    </w:r>
    <w:r>
      <w:fldChar w:fldCharType="end"/>
    </w:r>
  </w:p>
  <w:p w:rsidR="00A8138A" w:rsidRDefault="009F6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79" w:rsidRDefault="009F6279">
      <w:r>
        <w:separator/>
      </w:r>
    </w:p>
  </w:footnote>
  <w:footnote w:type="continuationSeparator" w:id="0">
    <w:p w:rsidR="009F6279" w:rsidRDefault="009F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2DF"/>
    <w:rsid w:val="0001784A"/>
    <w:rsid w:val="001A6E01"/>
    <w:rsid w:val="00217BB2"/>
    <w:rsid w:val="00241CF7"/>
    <w:rsid w:val="00251B21"/>
    <w:rsid w:val="00264A9A"/>
    <w:rsid w:val="0029520E"/>
    <w:rsid w:val="002D2239"/>
    <w:rsid w:val="002E56F1"/>
    <w:rsid w:val="00300204"/>
    <w:rsid w:val="003759AD"/>
    <w:rsid w:val="003E3B2E"/>
    <w:rsid w:val="003F7413"/>
    <w:rsid w:val="004472D8"/>
    <w:rsid w:val="004A20C4"/>
    <w:rsid w:val="00503CC9"/>
    <w:rsid w:val="00565F8D"/>
    <w:rsid w:val="00676600"/>
    <w:rsid w:val="006A1FA7"/>
    <w:rsid w:val="00721AEB"/>
    <w:rsid w:val="00723BAC"/>
    <w:rsid w:val="00744165"/>
    <w:rsid w:val="007527A0"/>
    <w:rsid w:val="00754112"/>
    <w:rsid w:val="00775F92"/>
    <w:rsid w:val="007B2DAB"/>
    <w:rsid w:val="007D5CE8"/>
    <w:rsid w:val="007E58B9"/>
    <w:rsid w:val="007F6FCB"/>
    <w:rsid w:val="0082531D"/>
    <w:rsid w:val="008353C5"/>
    <w:rsid w:val="00842BAA"/>
    <w:rsid w:val="0087649D"/>
    <w:rsid w:val="00897EBD"/>
    <w:rsid w:val="008A5B7A"/>
    <w:rsid w:val="008A79EF"/>
    <w:rsid w:val="00940683"/>
    <w:rsid w:val="00971C6E"/>
    <w:rsid w:val="009E526C"/>
    <w:rsid w:val="009F6279"/>
    <w:rsid w:val="00A12287"/>
    <w:rsid w:val="00A27308"/>
    <w:rsid w:val="00A932D7"/>
    <w:rsid w:val="00AB5E96"/>
    <w:rsid w:val="00B25A3A"/>
    <w:rsid w:val="00BB5BDA"/>
    <w:rsid w:val="00BF1D92"/>
    <w:rsid w:val="00C34C50"/>
    <w:rsid w:val="00CB553F"/>
    <w:rsid w:val="00CC32DF"/>
    <w:rsid w:val="00D035D8"/>
    <w:rsid w:val="00D475D0"/>
    <w:rsid w:val="00D561C9"/>
    <w:rsid w:val="00D8492D"/>
    <w:rsid w:val="00D942BA"/>
    <w:rsid w:val="00E232BB"/>
    <w:rsid w:val="00E33A2A"/>
    <w:rsid w:val="00EE2269"/>
    <w:rsid w:val="00F51C7D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5253-89F0-4BFB-8CF9-29368EF8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FC3CDF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3CDF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C3CDF"/>
    <w:rPr>
      <w:rFonts w:eastAsia="Andale Sans UI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32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2D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F1D9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0FE6-DB9A-4C29-9E1E-51F2C54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35</cp:revision>
  <cp:lastPrinted>2021-05-10T13:26:00Z</cp:lastPrinted>
  <dcterms:created xsi:type="dcterms:W3CDTF">2017-05-03T15:27:00Z</dcterms:created>
  <dcterms:modified xsi:type="dcterms:W3CDTF">2021-05-11T11:00:00Z</dcterms:modified>
</cp:coreProperties>
</file>